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marketing graduate with hands-on experience in digital marketing and brand management. Eager to contribute to team success through hard work and attention to detail.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Marketing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Marketing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development of social media campaigns, increasing engagement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market research to identify target audiences and trends.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Digital Marketing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and scheduled email marketing campaigns, achieving a 20% open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content marketing efforts with blog posts and social media updates.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Marketing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Google Analytics Certified – Google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Social Media Marketing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Content Creation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SEO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Email Marketing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Creative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